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775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1800"/>
        <w:gridCol w:w="1260"/>
      </w:tblGrid>
      <w:tr w:rsidR="00812ACE" w:rsidTr="00372851">
        <w:tc>
          <w:tcPr>
            <w:tcW w:w="4248" w:type="dxa"/>
            <w:gridSpan w:val="3"/>
            <w:hideMark/>
          </w:tcPr>
          <w:p w:rsidR="00812ACE" w:rsidRPr="002B21B3" w:rsidRDefault="00812ACE" w:rsidP="003728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B21B3">
              <w:rPr>
                <w:sz w:val="16"/>
                <w:szCs w:val="16"/>
                <w:lang w:eastAsia="en-US"/>
              </w:rPr>
              <w:t>КОМИТЕТ ПО ОБРАЗОВАНИЮ</w:t>
            </w:r>
          </w:p>
          <w:p w:rsidR="00812ACE" w:rsidRPr="002B21B3" w:rsidRDefault="00812ACE" w:rsidP="003728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B21B3">
              <w:rPr>
                <w:sz w:val="16"/>
                <w:szCs w:val="16"/>
                <w:lang w:eastAsia="en-US"/>
              </w:rPr>
              <w:t>ГОРОДА БАРНАУЛА</w:t>
            </w:r>
          </w:p>
        </w:tc>
      </w:tr>
      <w:tr w:rsidR="00812ACE" w:rsidTr="00372851">
        <w:tc>
          <w:tcPr>
            <w:tcW w:w="1188" w:type="dxa"/>
          </w:tcPr>
          <w:p w:rsidR="00812ACE" w:rsidRDefault="00812ACE" w:rsidP="00372851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800" w:type="dxa"/>
            <w:hideMark/>
          </w:tcPr>
          <w:p w:rsidR="00812ACE" w:rsidRPr="002B21B3" w:rsidRDefault="00812ACE" w:rsidP="003728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C94B6A" wp14:editId="055EF13C">
                  <wp:extent cx="517545" cy="67665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45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812ACE" w:rsidRPr="002B21B3" w:rsidRDefault="00812ACE" w:rsidP="0037285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12ACE" w:rsidTr="00372851">
        <w:tc>
          <w:tcPr>
            <w:tcW w:w="4248" w:type="dxa"/>
            <w:gridSpan w:val="3"/>
            <w:hideMark/>
          </w:tcPr>
          <w:p w:rsidR="00812ACE" w:rsidRPr="002B21B3" w:rsidRDefault="00812ACE" w:rsidP="00372851">
            <w:pPr>
              <w:pStyle w:val="a4"/>
              <w:framePr w:w="0" w:hRule="auto" w:wrap="auto" w:vAnchor="margin" w:hAnchor="text" w:xAlign="left" w:yAlign="inline"/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B21B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12ACE" w:rsidRPr="00B062B1" w:rsidTr="00372851">
        <w:tc>
          <w:tcPr>
            <w:tcW w:w="4248" w:type="dxa"/>
            <w:gridSpan w:val="3"/>
            <w:hideMark/>
          </w:tcPr>
          <w:p w:rsidR="00812ACE" w:rsidRPr="002B21B3" w:rsidRDefault="00812ACE" w:rsidP="003728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B21B3">
              <w:rPr>
                <w:sz w:val="16"/>
                <w:szCs w:val="16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812ACE" w:rsidRPr="002B21B3" w:rsidRDefault="00812ACE" w:rsidP="003728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B21B3">
              <w:rPr>
                <w:b/>
                <w:sz w:val="16"/>
                <w:szCs w:val="16"/>
                <w:lang w:eastAsia="en-US"/>
              </w:rPr>
              <w:t>«Средняя общеобразовательная школа № 54»</w:t>
            </w:r>
          </w:p>
          <w:p w:rsidR="00812ACE" w:rsidRPr="002B21B3" w:rsidRDefault="00812ACE" w:rsidP="003728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B21B3">
              <w:rPr>
                <w:sz w:val="16"/>
                <w:szCs w:val="16"/>
                <w:lang w:eastAsia="en-US"/>
              </w:rPr>
              <w:t>656008, г. Барнаул, ул. Пролетарская,224</w:t>
            </w:r>
          </w:p>
          <w:p w:rsidR="00812ACE" w:rsidRPr="00A76734" w:rsidRDefault="00812ACE" w:rsidP="003728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B21B3">
              <w:rPr>
                <w:sz w:val="16"/>
                <w:szCs w:val="16"/>
                <w:lang w:eastAsia="en-US"/>
              </w:rPr>
              <w:t>Тел</w:t>
            </w:r>
            <w:r w:rsidRPr="00A76734">
              <w:rPr>
                <w:sz w:val="16"/>
                <w:szCs w:val="16"/>
                <w:lang w:eastAsia="en-US"/>
              </w:rPr>
              <w:t xml:space="preserve">. 56-77-08, </w:t>
            </w:r>
            <w:r w:rsidRPr="002B21B3">
              <w:rPr>
                <w:sz w:val="16"/>
                <w:szCs w:val="16"/>
                <w:lang w:val="en-US" w:eastAsia="en-US"/>
              </w:rPr>
              <w:t>e</w:t>
            </w:r>
            <w:r w:rsidRPr="00A76734">
              <w:rPr>
                <w:sz w:val="16"/>
                <w:szCs w:val="16"/>
                <w:lang w:eastAsia="en-US"/>
              </w:rPr>
              <w:t>-</w:t>
            </w:r>
            <w:r w:rsidRPr="002B21B3">
              <w:rPr>
                <w:sz w:val="16"/>
                <w:szCs w:val="16"/>
                <w:lang w:val="en-US" w:eastAsia="en-US"/>
              </w:rPr>
              <w:t>mail</w:t>
            </w:r>
            <w:r w:rsidRPr="00A76734">
              <w:rPr>
                <w:sz w:val="16"/>
                <w:szCs w:val="16"/>
                <w:lang w:eastAsia="en-US"/>
              </w:rPr>
              <w:t xml:space="preserve">: </w:t>
            </w:r>
            <w:hyperlink r:id="rId5" w:history="1">
              <w:r w:rsidRPr="00B5472B">
                <w:rPr>
                  <w:rStyle w:val="a5"/>
                  <w:sz w:val="16"/>
                  <w:szCs w:val="16"/>
                  <w:lang w:val="en-US" w:eastAsia="en-US"/>
                </w:rPr>
                <w:t>scool</w:t>
              </w:r>
              <w:r w:rsidRPr="00A76734">
                <w:rPr>
                  <w:rStyle w:val="a5"/>
                  <w:sz w:val="16"/>
                  <w:szCs w:val="16"/>
                  <w:lang w:eastAsia="en-US"/>
                </w:rPr>
                <w:t>54@</w:t>
              </w:r>
              <w:r w:rsidRPr="00B5472B">
                <w:rPr>
                  <w:rStyle w:val="a5"/>
                  <w:sz w:val="16"/>
                  <w:szCs w:val="16"/>
                  <w:lang w:val="en-US" w:eastAsia="en-US"/>
                </w:rPr>
                <w:t>mail</w:t>
              </w:r>
              <w:r w:rsidRPr="00A76734">
                <w:rPr>
                  <w:rStyle w:val="a5"/>
                  <w:sz w:val="16"/>
                  <w:szCs w:val="16"/>
                  <w:lang w:eastAsia="en-US"/>
                </w:rPr>
                <w:t>.</w:t>
              </w:r>
              <w:proofErr w:type="spellStart"/>
              <w:r w:rsidRPr="00B5472B">
                <w:rPr>
                  <w:rStyle w:val="a5"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812ACE" w:rsidRPr="00B062B1" w:rsidRDefault="00812ACE" w:rsidP="003728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Исх</w:t>
            </w:r>
            <w:proofErr w:type="spellEnd"/>
            <w:r>
              <w:rPr>
                <w:sz w:val="16"/>
                <w:szCs w:val="16"/>
                <w:lang w:eastAsia="en-US"/>
              </w:rPr>
              <w:t>.__________от ___________20____г.</w:t>
            </w:r>
          </w:p>
        </w:tc>
      </w:tr>
      <w:tr w:rsidR="00812ACE" w:rsidRPr="00B062B1" w:rsidTr="00372851">
        <w:tc>
          <w:tcPr>
            <w:tcW w:w="4248" w:type="dxa"/>
            <w:gridSpan w:val="3"/>
          </w:tcPr>
          <w:p w:rsidR="00812ACE" w:rsidRDefault="00812ACE" w:rsidP="003728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2ACE" w:rsidRDefault="00812ACE" w:rsidP="003728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2ACE" w:rsidRDefault="00812ACE" w:rsidP="003728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2ACE" w:rsidRPr="002B21B3" w:rsidRDefault="00812ACE" w:rsidP="003728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7A3F6D" w:rsidRDefault="007A3F6D" w:rsidP="00C47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ACE" w:rsidRDefault="00812ACE" w:rsidP="00C47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ACE" w:rsidRDefault="00812ACE" w:rsidP="00C47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ACE" w:rsidRDefault="00812ACE" w:rsidP="00C47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ACE" w:rsidRDefault="00812ACE" w:rsidP="00C47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ACE" w:rsidRDefault="00812ACE" w:rsidP="00C47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ACE" w:rsidRDefault="00812ACE" w:rsidP="00C47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ACE" w:rsidRDefault="00812ACE" w:rsidP="00C47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ACE" w:rsidRDefault="00812ACE" w:rsidP="00C47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ACE" w:rsidRDefault="00812ACE" w:rsidP="00C47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ACE" w:rsidRDefault="00812ACE" w:rsidP="00C47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ACE" w:rsidRDefault="00812ACE" w:rsidP="00C47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ACE" w:rsidRDefault="00812ACE" w:rsidP="00C47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ACE" w:rsidRDefault="00812ACE" w:rsidP="00C47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ACE" w:rsidRPr="00812ACE" w:rsidRDefault="00812ACE" w:rsidP="00812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ACE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12ACE" w:rsidRPr="00812ACE" w:rsidRDefault="00812ACE" w:rsidP="00812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2A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12ACE">
        <w:rPr>
          <w:rFonts w:ascii="Times New Roman" w:hAnsi="Times New Roman" w:cs="Times New Roman"/>
          <w:sz w:val="28"/>
          <w:szCs w:val="28"/>
        </w:rPr>
        <w:t xml:space="preserve"> стоимости горячего питания</w:t>
      </w:r>
    </w:p>
    <w:p w:rsidR="00812ACE" w:rsidRPr="00812ACE" w:rsidRDefault="00812ACE" w:rsidP="00812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2ACE" w:rsidRPr="00812ACE" w:rsidRDefault="00812ACE" w:rsidP="00812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2ACE" w:rsidRPr="00812ACE" w:rsidRDefault="00812ACE" w:rsidP="00812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2ACE" w:rsidRDefault="00812ACE" w:rsidP="00812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ACE">
        <w:rPr>
          <w:rFonts w:ascii="Times New Roman" w:hAnsi="Times New Roman" w:cs="Times New Roman"/>
          <w:sz w:val="28"/>
          <w:szCs w:val="28"/>
        </w:rPr>
        <w:t xml:space="preserve">Стоимость питания учащихся 5- 11 классов с сентября по декабрь 2022 года в среднем составит </w:t>
      </w:r>
    </w:p>
    <w:p w:rsidR="00812ACE" w:rsidRDefault="00812ACE" w:rsidP="00812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Завтрак  90</w:t>
      </w:r>
      <w:proofErr w:type="gramEnd"/>
      <w:r>
        <w:rPr>
          <w:rFonts w:ascii="Times New Roman" w:hAnsi="Times New Roman" w:cs="Times New Roman"/>
          <w:sz w:val="28"/>
          <w:szCs w:val="28"/>
        </w:rPr>
        <w:t>,0 рублей;</w:t>
      </w:r>
    </w:p>
    <w:p w:rsidR="00812ACE" w:rsidRDefault="00812ACE" w:rsidP="00812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     110,0 рублей.</w:t>
      </w:r>
    </w:p>
    <w:p w:rsidR="00812ACE" w:rsidRDefault="00812ACE" w:rsidP="00812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2ACE" w:rsidRPr="00812ACE" w:rsidRDefault="00812ACE" w:rsidP="00812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согласно пунктам 2.7, 2.10 Положения об организации горячего питания учащихся, обучающихся в муниципальных общеобразовательных организациях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Барнаула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комитета по образованию города Барнаула от 01.12.2021 « 1856-осн стоимость питания для учащихся, обучающихся в МОО, обеспечивающегося за счет средств родителей ( законных) представителей , устанавливается организатором питания.</w:t>
      </w:r>
      <w:bookmarkStart w:id="0" w:name="_GoBack"/>
      <w:bookmarkEnd w:id="0"/>
    </w:p>
    <w:sectPr w:rsidR="00812ACE" w:rsidRPr="0081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2E"/>
    <w:rsid w:val="0070782E"/>
    <w:rsid w:val="007A3F6D"/>
    <w:rsid w:val="00812ACE"/>
    <w:rsid w:val="00C4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E4C58-F445-4B0F-9CEC-113D7F73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34E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812ACE"/>
    <w:pPr>
      <w:framePr w:w="7689" w:h="1080" w:wrap="notBeside" w:vAnchor="page" w:hAnchor="page" w:x="2593" w:y="2161"/>
      <w:snapToGrid w:val="0"/>
      <w:spacing w:before="9" w:line="278" w:lineRule="exact"/>
      <w:jc w:val="center"/>
    </w:pPr>
    <w:rPr>
      <w:rFonts w:ascii="Arial" w:hAnsi="Arial"/>
      <w:sz w:val="26"/>
      <w:szCs w:val="20"/>
    </w:rPr>
  </w:style>
  <w:style w:type="character" w:styleId="a5">
    <w:name w:val="Hyperlink"/>
    <w:basedOn w:val="a0"/>
    <w:uiPriority w:val="99"/>
    <w:unhideWhenUsed/>
    <w:rsid w:val="00812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ol54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2022-09-25T08:24:00Z</dcterms:created>
  <dcterms:modified xsi:type="dcterms:W3CDTF">2022-09-25T08:32:00Z</dcterms:modified>
</cp:coreProperties>
</file>